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sz w:val="22"/>
          <w:szCs w:val="22"/>
          <w:highlight w:val="white"/>
        </w:rPr>
      </w:pPr>
      <w:r w:rsidDel="00000000" w:rsidR="00000000" w:rsidRPr="00000000">
        <w:rPr>
          <w:b w:val="1"/>
          <w:sz w:val="22"/>
          <w:szCs w:val="22"/>
          <w:rtl w:val="0"/>
        </w:rPr>
        <w:t xml:space="preserve">Blueprint Note: </w:t>
      </w:r>
      <w:r w:rsidDel="00000000" w:rsidR="00000000" w:rsidRPr="00000000">
        <w:rPr>
          <w:sz w:val="22"/>
          <w:szCs w:val="22"/>
          <w:rtl w:val="0"/>
        </w:rPr>
        <w:t xml:space="preserve">The following assignment sheet language is provided to support instructors and GTAs implementing the Course Reflection for project five. The suggested language includes project overview, project specifics, formatting, and due dates. </w:t>
      </w:r>
      <w:r w:rsidDel="00000000" w:rsidR="00000000" w:rsidRPr="00000000">
        <w:rPr>
          <w:sz w:val="22"/>
          <w:szCs w:val="22"/>
          <w:highlight w:val="white"/>
          <w:rtl w:val="0"/>
        </w:rPr>
        <w:t xml:space="preserve">If you are attempting to customize this template for your section(s) of ENGL1105, please download an editable version or create a copy (i.e., make sure you are working with your own version before attempting to apply customizations). </w:t>
      </w:r>
    </w:p>
    <w:p w:rsidR="00000000" w:rsidDel="00000000" w:rsidP="00000000" w:rsidRDefault="00000000" w:rsidRPr="00000000" w14:paraId="00000002">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sz w:val="22"/>
          <w:szCs w:val="22"/>
          <w:highlight w:val="white"/>
        </w:rPr>
      </w:pPr>
      <w:r w:rsidDel="00000000" w:rsidR="00000000" w:rsidRPr="00000000">
        <w:rPr>
          <w:i w:val="1"/>
          <w:color w:val="ff0000"/>
          <w:sz w:val="22"/>
          <w:szCs w:val="22"/>
          <w:u w:val="single"/>
          <w:rtl w:val="0"/>
        </w:rPr>
        <w:t xml:space="preserve">As you customize the document, please remove this blueprint note and header</w:t>
      </w:r>
      <w:r w:rsidDel="00000000" w:rsidR="00000000" w:rsidRPr="00000000">
        <w:rPr>
          <w:sz w:val="22"/>
          <w:szCs w:val="22"/>
          <w:rtl w:val="0"/>
        </w:rPr>
        <w:t xml:space="preserve"> so that all text appears with consistent, intentional design choices, such as common typeface size and color scheme. </w:t>
      </w:r>
      <w:r w:rsidDel="00000000" w:rsidR="00000000" w:rsidRPr="00000000">
        <w:rPr>
          <w:sz w:val="22"/>
          <w:szCs w:val="22"/>
          <w:highlight w:val="white"/>
          <w:rtl w:val="0"/>
        </w:rPr>
        <w:t xml:space="preserve">In customizing the blueprint assignment sheet language, ensure that any customizations work toward the program outcomes for ENGL 1105 and the goals for each unit. Finally, be sure to include a separate rubric or a section below that clearly outlines how students’ projects will be assessed based on your expectations and requirements.</w:t>
      </w:r>
    </w:p>
    <w:p w:rsidR="00000000" w:rsidDel="00000000" w:rsidP="00000000" w:rsidRDefault="00000000" w:rsidRPr="00000000" w14:paraId="00000004">
      <w:pPr>
        <w:widowControl w:val="0"/>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276" w:lineRule="auto"/>
        <w:jc w:val="center"/>
        <w:rPr>
          <w:rFonts w:ascii="Helvetica Neue" w:cs="Helvetica Neue" w:eastAsia="Helvetica Neue" w:hAnsi="Helvetica Neue"/>
          <w:b w:val="1"/>
          <w:color w:val="222222"/>
        </w:rPr>
      </w:pPr>
      <w:r w:rsidDel="00000000" w:rsidR="00000000" w:rsidRPr="00000000">
        <w:rPr>
          <w:rFonts w:ascii="Arial" w:cs="Arial" w:eastAsia="Arial" w:hAnsi="Arial"/>
          <w:b w:val="1"/>
          <w:sz w:val="28"/>
          <w:szCs w:val="28"/>
          <w:rtl w:val="0"/>
        </w:rPr>
        <w:t xml:space="preserve">Project #5: Course Reflection</w:t>
      </w:r>
      <w:r w:rsidDel="00000000" w:rsidR="00000000" w:rsidRPr="00000000">
        <w:rPr>
          <w:rtl w:val="0"/>
        </w:rPr>
      </w:r>
    </w:p>
    <w:p w:rsidR="00000000" w:rsidDel="00000000" w:rsidP="00000000" w:rsidRDefault="00000000" w:rsidRPr="00000000" w14:paraId="00000007">
      <w:pPr>
        <w:shd w:fill="ffffff" w:val="clear"/>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008">
      <w:pPr>
        <w:shd w:fill="ffffff" w:val="clear"/>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color w:val="222222"/>
          <w:rtl w:val="0"/>
        </w:rPr>
        <w:t xml:space="preserve">Overview</w:t>
      </w:r>
      <w:r w:rsidDel="00000000" w:rsidR="00000000" w:rsidRPr="00000000">
        <w:rPr>
          <w:rtl w:val="0"/>
        </w:rPr>
      </w:r>
    </w:p>
    <w:p w:rsidR="00000000" w:rsidDel="00000000" w:rsidP="00000000" w:rsidRDefault="00000000" w:rsidRPr="00000000" w14:paraId="00000009">
      <w:pPr>
        <w:spacing w:line="276" w:lineRule="auto"/>
        <w:rPr>
          <w:rFonts w:ascii="Helvetica Neue" w:cs="Helvetica Neue" w:eastAsia="Helvetica Neue" w:hAnsi="Helvetica Neue"/>
          <w:color w:val="222222"/>
        </w:rPr>
      </w:pPr>
      <w:r w:rsidDel="00000000" w:rsidR="00000000" w:rsidRPr="00000000">
        <w:rPr>
          <w:rFonts w:ascii="Arial" w:cs="Arial" w:eastAsia="Arial" w:hAnsi="Arial"/>
          <w:rtl w:val="0"/>
        </w:rPr>
        <w:t xml:space="preserve">Draw upon the artifacts you have created this semester (writing notebook entries, classwork, half drafts, final drafts, etc.) to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reflect on your experience as a writer in ENGL 1105</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The essay should draw on your writing from this semester as data points. Use your writing as examples to back up claims about yourself as a writer. Discuss specific moments from class, homework, or interactions with peers or the instructor as they come up for you. Most importantly, ensure that your essay is forward thinking. </w:t>
      </w:r>
      <w:r w:rsidDel="00000000" w:rsidR="00000000" w:rsidRPr="00000000">
        <w:rPr>
          <w:rFonts w:ascii="Arial" w:cs="Arial" w:eastAsia="Arial" w:hAnsi="Arial"/>
          <w:i w:val="1"/>
          <w:rtl w:val="0"/>
        </w:rPr>
        <w:t xml:space="preserve">Why does your experience matter?</w:t>
      </w:r>
      <w:r w:rsidDel="00000000" w:rsidR="00000000" w:rsidRPr="00000000">
        <w:rPr>
          <w:rFonts w:ascii="Arial" w:cs="Arial" w:eastAsia="Arial" w:hAnsi="Arial"/>
          <w:rtl w:val="0"/>
        </w:rPr>
        <w:t xml:space="preserve"> For instance, why does it matter for your future in 1106, in your major/career, or your life as a member of society? </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rPr>
      </w:pPr>
      <w:r w:rsidDel="00000000" w:rsidR="00000000" w:rsidRPr="00000000">
        <w:rPr>
          <w:rFonts w:ascii="Arial" w:cs="Arial" w:eastAsia="Arial" w:hAnsi="Arial"/>
          <w:b w:val="1"/>
          <w:rtl w:val="0"/>
        </w:rPr>
        <w:t xml:space="preserve">Getting Started</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You are welcome to organize your essay around the questions below, though please do not feel constrained to only address these questions. They are meant to be generative.</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are your strengths as a writer? What assignments demonstrate these strengths? </w:t>
      </w:r>
    </w:p>
    <w:p w:rsidR="00000000" w:rsidDel="00000000" w:rsidP="00000000" w:rsidRDefault="00000000" w:rsidRPr="00000000" w14:paraId="0000000E">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aspects of writing were challenging this semester and what data points demonstrate these challenges? </w:t>
      </w:r>
      <w:r w:rsidDel="00000000" w:rsidR="00000000" w:rsidRPr="00000000">
        <w:rPr>
          <w:rFonts w:ascii="Arial" w:cs="Arial" w:eastAsia="Arial" w:hAnsi="Arial"/>
          <w:color w:val="222222"/>
          <w:rtl w:val="0"/>
        </w:rPr>
        <w:t xml:space="preserve">If you could do something differently, what would it be?</w:t>
      </w:r>
      <w:r w:rsidDel="00000000" w:rsidR="00000000" w:rsidRPr="00000000">
        <w:rPr>
          <w:rtl w:val="0"/>
        </w:rPr>
      </w:r>
    </w:p>
    <w:p w:rsidR="00000000" w:rsidDel="00000000" w:rsidP="00000000" w:rsidRDefault="00000000" w:rsidRPr="00000000" w14:paraId="0000000F">
      <w:pPr>
        <w:numPr>
          <w:ilvl w:val="0"/>
          <w:numId w:val="1"/>
        </w:numPr>
        <w:shd w:fill="ffffff" w:val="clear"/>
        <w:ind w:left="720" w:hanging="360"/>
        <w:rPr>
          <w:rFonts w:ascii="Arial" w:cs="Arial" w:eastAsia="Arial" w:hAnsi="Arial"/>
        </w:rPr>
      </w:pPr>
      <w:r w:rsidDel="00000000" w:rsidR="00000000" w:rsidRPr="00000000">
        <w:rPr>
          <w:rFonts w:ascii="Arial" w:cs="Arial" w:eastAsia="Arial" w:hAnsi="Arial"/>
          <w:color w:val="222222"/>
          <w:rtl w:val="0"/>
        </w:rPr>
        <w:t xml:space="preserve">What, specifically, have you learned this semester? About writing? About reading? About being successful in college?</w:t>
      </w:r>
    </w:p>
    <w:p w:rsidR="00000000" w:rsidDel="00000000" w:rsidP="00000000" w:rsidRDefault="00000000" w:rsidRPr="00000000" w14:paraId="00000010">
      <w:pPr>
        <w:numPr>
          <w:ilvl w:val="0"/>
          <w:numId w:val="1"/>
        </w:numPr>
        <w:shd w:fill="ffffff" w:val="clear"/>
        <w:ind w:left="720" w:hanging="360"/>
        <w:rPr>
          <w:rFonts w:ascii="Arial" w:cs="Arial" w:eastAsia="Arial" w:hAnsi="Arial"/>
          <w:color w:val="222222"/>
        </w:rPr>
      </w:pPr>
      <w:r w:rsidDel="00000000" w:rsidR="00000000" w:rsidRPr="00000000">
        <w:rPr>
          <w:rFonts w:ascii="Helvetica Neue" w:cs="Helvetica Neue" w:eastAsia="Helvetica Neue" w:hAnsi="Helvetica Neue"/>
          <w:color w:val="222222"/>
          <w:rtl w:val="0"/>
        </w:rPr>
        <w:t xml:space="preserve">How do your artifacts showcase how you have met, or worked toward, each of the five course learning outcomes?</w:t>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Moving forward, what goals do you have for yourself as a writer, reader, thinker? </w:t>
      </w: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rPr>
      </w:pPr>
      <w:r w:rsidDel="00000000" w:rsidR="00000000" w:rsidRPr="00000000">
        <w:rPr>
          <w:rFonts w:ascii="Arial" w:cs="Arial" w:eastAsia="Arial" w:hAnsi="Arial"/>
          <w:b w:val="1"/>
          <w:rtl w:val="0"/>
        </w:rPr>
        <w:t xml:space="preserve">Formatting </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In writing your reflection, be sure to</w:t>
      </w:r>
    </w:p>
    <w:p w:rsidR="00000000" w:rsidDel="00000000" w:rsidP="00000000" w:rsidRDefault="00000000" w:rsidRPr="00000000" w14:paraId="00000015">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Compose your reflection with a minimum of </w:t>
      </w:r>
      <w:r w:rsidDel="00000000" w:rsidR="00000000" w:rsidRPr="00000000">
        <w:rPr>
          <w:rFonts w:ascii="Arial" w:cs="Arial" w:eastAsia="Arial" w:hAnsi="Arial"/>
          <w:b w:val="1"/>
          <w:rtl w:val="0"/>
        </w:rPr>
        <w:t xml:space="preserve">1000 words.</w:t>
      </w:r>
      <w:r w:rsidDel="00000000" w:rsidR="00000000" w:rsidRPr="00000000">
        <w:rPr>
          <w:rtl w:val="0"/>
        </w:rPr>
      </w:r>
    </w:p>
    <w:p w:rsidR="00000000" w:rsidDel="00000000" w:rsidP="00000000" w:rsidRDefault="00000000" w:rsidRPr="00000000" w14:paraId="00000016">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Give your reflection a creative and fitting title.</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Include MLA heading.</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Use </w:t>
      </w:r>
      <w:r w:rsidDel="00000000" w:rsidR="00000000" w:rsidRPr="00000000">
        <w:rPr>
          <w:rFonts w:ascii="Arial" w:cs="Arial" w:eastAsia="Arial" w:hAnsi="Arial"/>
          <w:b w:val="1"/>
          <w:rtl w:val="0"/>
        </w:rPr>
        <w:t xml:space="preserve">purposeful</w:t>
      </w:r>
      <w:r w:rsidDel="00000000" w:rsidR="00000000" w:rsidRPr="00000000">
        <w:rPr>
          <w:rFonts w:ascii="Arial" w:cs="Arial" w:eastAsia="Arial" w:hAnsi="Arial"/>
          <w:rtl w:val="0"/>
        </w:rPr>
        <w:t xml:space="preserve"> punctuation, grammar, and syntax to enhance your reflection.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shd w:fill="ffffff" w:val="clear"/>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color w:val="222222"/>
          <w:rtl w:val="0"/>
        </w:rPr>
        <w:t xml:space="preserve">Due Dates</w:t>
      </w:r>
      <w:r w:rsidDel="00000000" w:rsidR="00000000" w:rsidRPr="00000000">
        <w:rPr>
          <w:rtl w:val="0"/>
        </w:rPr>
      </w:r>
    </w:p>
    <w:p w:rsidR="00000000" w:rsidDel="00000000" w:rsidP="00000000" w:rsidRDefault="00000000" w:rsidRPr="00000000" w14:paraId="0000001B">
      <w:pPr>
        <w:numPr>
          <w:ilvl w:val="0"/>
          <w:numId w:val="3"/>
        </w:numPr>
        <w:shd w:fill="ffffff" w:val="clear"/>
        <w:ind w:left="720" w:hanging="36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A half-draft of at least 750 words is due by the start of class on [DATE]</w:t>
      </w:r>
    </w:p>
    <w:p w:rsidR="00000000" w:rsidDel="00000000" w:rsidP="00000000" w:rsidRDefault="00000000" w:rsidRPr="00000000" w14:paraId="0000001C">
      <w:pPr>
        <w:numPr>
          <w:ilvl w:val="0"/>
          <w:numId w:val="3"/>
        </w:numPr>
        <w:shd w:fill="ffffff" w:val="clear"/>
        <w:ind w:left="720" w:hanging="36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A final draft of 1250-1500 words is by the start of class on [DATE]</w:t>
      </w:r>
      <w:r w:rsidDel="00000000" w:rsidR="00000000" w:rsidRPr="00000000">
        <w:rPr>
          <w:rtl w:val="0"/>
        </w:rPr>
      </w:r>
    </w:p>
    <w:p w:rsidR="00000000" w:rsidDel="00000000" w:rsidP="00000000" w:rsidRDefault="00000000" w:rsidRPr="00000000" w14:paraId="0000001D">
      <w:pPr>
        <w:shd w:fill="ffffff" w:val="clear"/>
        <w:spacing w:after="180" w:before="180" w:lineRule="auto"/>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1E">
      <w:pPr>
        <w:shd w:fill="ffffff" w:val="clear"/>
        <w:spacing w:after="280" w:lineRule="auto"/>
        <w:ind w:left="720" w:firstLine="0"/>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b w:val="1"/>
          <w:color w:val="22222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spacing w:line="276" w:lineRule="auto"/>
      <w:jc w:val="right"/>
      <w:rPr>
        <w:sz w:val="20"/>
        <w:szCs w:val="20"/>
      </w:rPr>
    </w:pPr>
    <w:r w:rsidDel="00000000" w:rsidR="00000000" w:rsidRPr="00000000">
      <w:rPr>
        <w:sz w:val="20"/>
        <w:szCs w:val="20"/>
        <w:rtl w:val="0"/>
      </w:rPr>
      <w:t xml:space="preserve">ENGL1105-P5-CourseReflection</w:t>
    </w:r>
  </w:p>
  <w:p w:rsidR="00000000" w:rsidDel="00000000" w:rsidP="00000000" w:rsidRDefault="00000000" w:rsidRPr="00000000" w14:paraId="00000021">
    <w:pPr>
      <w:widowControl w:val="0"/>
      <w:spacing w:line="276" w:lineRule="auto"/>
      <w:jc w:val="right"/>
      <w:rPr/>
    </w:pPr>
    <w:r w:rsidDel="00000000" w:rsidR="00000000" w:rsidRPr="00000000">
      <w:rPr>
        <w:sz w:val="20"/>
        <w:szCs w:val="20"/>
        <w:rtl w:val="0"/>
      </w:rPr>
      <w:t xml:space="preserve">(updated June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Hq/J1OzMA4zusUIZex1fVXw==">CgMxLjA4AHIhMU9LVFc1MGtwdnZoSy1EUjVnT1M0SXpLRTcyVmVXc3Bq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2019-05-08T19:30:00Z</dcterms:created>
  <dc:creator>Derek N. Mueller</dc:creator>
</cp:coreProperties>
</file>